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80" w:rsidRPr="009C6563" w:rsidRDefault="00D57E80" w:rsidP="00D57E80">
      <w:pPr>
        <w:jc w:val="center"/>
        <w:rPr>
          <w:rFonts w:ascii="Times New Roman" w:hAnsi="Times New Roman" w:cs="Times New Roman"/>
          <w:b/>
          <w:sz w:val="28"/>
          <w:szCs w:val="28"/>
        </w:rPr>
      </w:pPr>
      <w:r w:rsidRPr="009C6563">
        <w:rPr>
          <w:rFonts w:ascii="Times New Roman" w:hAnsi="Times New Roman" w:cs="Times New Roman"/>
          <w:b/>
          <w:sz w:val="28"/>
          <w:szCs w:val="28"/>
        </w:rPr>
        <w:t>EXTRAIT DU REGISTRE DES ARRETES DU MAIRE</w:t>
      </w:r>
    </w:p>
    <w:p w:rsidR="00D57E80" w:rsidRDefault="00D57E80" w:rsidP="00D57E80">
      <w:pPr>
        <w:jc w:val="center"/>
        <w:rPr>
          <w:rFonts w:ascii="Times New Roman" w:hAnsi="Times New Roman" w:cs="Times New Roman"/>
          <w:b/>
          <w:sz w:val="28"/>
          <w:szCs w:val="28"/>
        </w:rPr>
      </w:pPr>
      <w:r>
        <w:rPr>
          <w:rFonts w:ascii="Times New Roman" w:hAnsi="Times New Roman" w:cs="Times New Roman"/>
          <w:b/>
          <w:sz w:val="28"/>
          <w:szCs w:val="28"/>
        </w:rPr>
        <w:t>N° 10</w:t>
      </w:r>
      <w:r w:rsidRPr="009C6563">
        <w:rPr>
          <w:rFonts w:ascii="Times New Roman" w:hAnsi="Times New Roman" w:cs="Times New Roman"/>
          <w:b/>
          <w:sz w:val="28"/>
          <w:szCs w:val="28"/>
        </w:rPr>
        <w:t>/2022 DU 27 MAI 2022</w:t>
      </w:r>
    </w:p>
    <w:p w:rsidR="00D57E80" w:rsidRDefault="00D57E80" w:rsidP="00D57E80">
      <w:pPr>
        <w:rPr>
          <w:rFonts w:ascii="Times New Roman" w:hAnsi="Times New Roman" w:cs="Times New Roman"/>
          <w:b/>
        </w:rPr>
      </w:pPr>
    </w:p>
    <w:p w:rsidR="00D57E80" w:rsidRDefault="00D57E80" w:rsidP="00D57E80">
      <w:pPr>
        <w:rPr>
          <w:rFonts w:ascii="Times New Roman" w:hAnsi="Times New Roman" w:cs="Times New Roman"/>
        </w:rPr>
      </w:pPr>
      <w:r>
        <w:rPr>
          <w:rFonts w:ascii="Times New Roman" w:hAnsi="Times New Roman" w:cs="Times New Roman"/>
        </w:rPr>
        <w:t xml:space="preserve">Le Maire de </w:t>
      </w:r>
      <w:r w:rsidRPr="00EE4C39">
        <w:rPr>
          <w:rFonts w:ascii="Times New Roman" w:hAnsi="Times New Roman" w:cs="Times New Roman"/>
          <w:b/>
        </w:rPr>
        <w:t>LAVOUTE-CHILHAC</w:t>
      </w:r>
      <w:r>
        <w:rPr>
          <w:rFonts w:ascii="Times New Roman" w:hAnsi="Times New Roman" w:cs="Times New Roman"/>
        </w:rPr>
        <w:t>,</w:t>
      </w:r>
    </w:p>
    <w:p w:rsidR="00D57E80" w:rsidRDefault="00D57E80" w:rsidP="00D57E80">
      <w:pPr>
        <w:spacing w:after="0"/>
        <w:rPr>
          <w:rFonts w:ascii="Times New Roman" w:hAnsi="Times New Roman" w:cs="Times New Roman"/>
        </w:rPr>
      </w:pPr>
      <w:r>
        <w:rPr>
          <w:rFonts w:ascii="Times New Roman" w:hAnsi="Times New Roman" w:cs="Times New Roman"/>
        </w:rPr>
        <w:t>Vu les articles L.131.3 du Code des Communes fixant les pouvoirs du Maire en matière de circulation,</w:t>
      </w:r>
    </w:p>
    <w:p w:rsidR="00D57E80" w:rsidRDefault="00D57E80" w:rsidP="00D57E80">
      <w:pPr>
        <w:spacing w:after="0"/>
        <w:rPr>
          <w:rFonts w:ascii="Times New Roman" w:hAnsi="Times New Roman" w:cs="Times New Roman"/>
        </w:rPr>
      </w:pPr>
      <w:r>
        <w:rPr>
          <w:rFonts w:ascii="Times New Roman" w:hAnsi="Times New Roman" w:cs="Times New Roman"/>
        </w:rPr>
        <w:t xml:space="preserve">Vu l’Arrêté Municipal du 11 juillet 1985 règlementant le stationnement sur la RD 585 dans la traversée de </w:t>
      </w:r>
      <w:proofErr w:type="spellStart"/>
      <w:r>
        <w:rPr>
          <w:rFonts w:ascii="Times New Roman" w:hAnsi="Times New Roman" w:cs="Times New Roman"/>
        </w:rPr>
        <w:t>Lavoute</w:t>
      </w:r>
      <w:proofErr w:type="spellEnd"/>
      <w:r>
        <w:rPr>
          <w:rFonts w:ascii="Times New Roman" w:hAnsi="Times New Roman" w:cs="Times New Roman"/>
        </w:rPr>
        <w:t>-</w:t>
      </w:r>
      <w:proofErr w:type="spellStart"/>
      <w:r>
        <w:rPr>
          <w:rFonts w:ascii="Times New Roman" w:hAnsi="Times New Roman" w:cs="Times New Roman"/>
        </w:rPr>
        <w:t>Chilhac</w:t>
      </w:r>
      <w:proofErr w:type="spellEnd"/>
      <w:r>
        <w:rPr>
          <w:rFonts w:ascii="Times New Roman" w:hAnsi="Times New Roman" w:cs="Times New Roman"/>
        </w:rPr>
        <w:t>,</w:t>
      </w:r>
    </w:p>
    <w:p w:rsidR="00D57E80" w:rsidRDefault="00D57E80" w:rsidP="00D57E80">
      <w:pPr>
        <w:spacing w:after="0"/>
        <w:rPr>
          <w:rFonts w:ascii="Times New Roman" w:hAnsi="Times New Roman" w:cs="Times New Roman"/>
        </w:rPr>
      </w:pPr>
      <w:r>
        <w:rPr>
          <w:rFonts w:ascii="Times New Roman" w:hAnsi="Times New Roman" w:cs="Times New Roman"/>
        </w:rPr>
        <w:t>Considérant que la circulation sur la RD 585 est de plus en plus difficile en période estivale et qu’il y a lieu de modifier temporairement le stationnement afin de faciliter le passage des véhicules,</w:t>
      </w:r>
    </w:p>
    <w:p w:rsidR="00D57E80" w:rsidRDefault="00D57E80" w:rsidP="00D57E80">
      <w:pPr>
        <w:spacing w:after="0"/>
        <w:rPr>
          <w:rFonts w:ascii="Times New Roman" w:hAnsi="Times New Roman" w:cs="Times New Roman"/>
        </w:rPr>
      </w:pPr>
    </w:p>
    <w:p w:rsidR="00D57E80" w:rsidRDefault="00D57E80" w:rsidP="00D57E80">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A R </w:t>
      </w:r>
      <w:proofErr w:type="spellStart"/>
      <w:r>
        <w:rPr>
          <w:rFonts w:ascii="Times New Roman" w:hAnsi="Times New Roman" w:cs="Times New Roman"/>
          <w:b/>
          <w:sz w:val="32"/>
          <w:szCs w:val="32"/>
        </w:rPr>
        <w:t>R</w:t>
      </w:r>
      <w:proofErr w:type="spellEnd"/>
      <w:r>
        <w:rPr>
          <w:rFonts w:ascii="Times New Roman" w:hAnsi="Times New Roman" w:cs="Times New Roman"/>
          <w:b/>
          <w:sz w:val="32"/>
          <w:szCs w:val="32"/>
        </w:rPr>
        <w:t xml:space="preserve"> E T E</w:t>
      </w:r>
    </w:p>
    <w:p w:rsidR="00D57E80" w:rsidRDefault="00D57E80" w:rsidP="00D57E80">
      <w:pPr>
        <w:spacing w:after="0"/>
        <w:jc w:val="center"/>
        <w:rPr>
          <w:rFonts w:ascii="Times New Roman" w:hAnsi="Times New Roman" w:cs="Times New Roman"/>
          <w:b/>
          <w:sz w:val="32"/>
          <w:szCs w:val="32"/>
        </w:rPr>
      </w:pPr>
    </w:p>
    <w:p w:rsidR="00D57E80" w:rsidRDefault="00D57E80" w:rsidP="00D57E80">
      <w:pPr>
        <w:spacing w:after="0"/>
        <w:rPr>
          <w:rFonts w:ascii="Times New Roman" w:hAnsi="Times New Roman" w:cs="Times New Roman"/>
          <w:b/>
          <w:sz w:val="24"/>
          <w:szCs w:val="24"/>
        </w:rPr>
      </w:pPr>
      <w:r>
        <w:rPr>
          <w:rFonts w:ascii="Times New Roman" w:hAnsi="Times New Roman" w:cs="Times New Roman"/>
          <w:b/>
          <w:sz w:val="24"/>
          <w:szCs w:val="24"/>
          <w:u w:val="single"/>
        </w:rPr>
        <w:t>ARTICLE 1</w:t>
      </w:r>
      <w:r>
        <w:rPr>
          <w:rFonts w:ascii="Times New Roman" w:hAnsi="Times New Roman" w:cs="Times New Roman"/>
          <w:b/>
          <w:sz w:val="24"/>
          <w:szCs w:val="24"/>
        </w:rPr>
        <w:t> :</w:t>
      </w:r>
    </w:p>
    <w:p w:rsidR="00D57E80" w:rsidRDefault="00D57E80" w:rsidP="00D57E80">
      <w:pPr>
        <w:spacing w:after="0"/>
        <w:rPr>
          <w:rFonts w:ascii="Times New Roman" w:hAnsi="Times New Roman" w:cs="Times New Roman"/>
        </w:rPr>
      </w:pPr>
      <w:r>
        <w:rPr>
          <w:rFonts w:ascii="Times New Roman" w:hAnsi="Times New Roman" w:cs="Times New Roman"/>
        </w:rPr>
        <w:t>Le présent arrêté modifie temporairement l’arrêté du 11 juillet 1985.</w:t>
      </w:r>
    </w:p>
    <w:p w:rsidR="00D57E80" w:rsidRDefault="00D57E80" w:rsidP="00D57E80">
      <w:pPr>
        <w:spacing w:after="0"/>
        <w:rPr>
          <w:rFonts w:ascii="Times New Roman" w:hAnsi="Times New Roman" w:cs="Times New Roman"/>
        </w:rPr>
      </w:pPr>
    </w:p>
    <w:p w:rsidR="00D57E80" w:rsidRDefault="00D57E80" w:rsidP="00D57E80">
      <w:pPr>
        <w:spacing w:after="0"/>
        <w:rPr>
          <w:rFonts w:ascii="Times New Roman" w:hAnsi="Times New Roman" w:cs="Times New Roman"/>
          <w:b/>
          <w:sz w:val="24"/>
          <w:szCs w:val="24"/>
        </w:rPr>
      </w:pPr>
      <w:r>
        <w:rPr>
          <w:rFonts w:ascii="Times New Roman" w:hAnsi="Times New Roman" w:cs="Times New Roman"/>
          <w:b/>
          <w:sz w:val="24"/>
          <w:szCs w:val="24"/>
          <w:u w:val="single"/>
        </w:rPr>
        <w:t>ARTICLE 2</w:t>
      </w:r>
      <w:r>
        <w:rPr>
          <w:rFonts w:ascii="Times New Roman" w:hAnsi="Times New Roman" w:cs="Times New Roman"/>
          <w:b/>
          <w:sz w:val="24"/>
          <w:szCs w:val="24"/>
        </w:rPr>
        <w:t> :</w:t>
      </w:r>
    </w:p>
    <w:p w:rsidR="00D57E80" w:rsidRDefault="00D57E80" w:rsidP="00D57E80">
      <w:pPr>
        <w:spacing w:after="0"/>
        <w:rPr>
          <w:rFonts w:ascii="Times New Roman" w:hAnsi="Times New Roman" w:cs="Times New Roman"/>
        </w:rPr>
      </w:pPr>
      <w:r>
        <w:rPr>
          <w:rFonts w:ascii="Times New Roman" w:hAnsi="Times New Roman" w:cs="Times New Roman"/>
        </w:rPr>
        <w:t>Le stationnement est interdit sur la RD 585 des deux côtés dans le sens Brioude/Langeac et inversement, sur la section désignée ci-après : Rue du Pont et Rue de la Volte (du carrefour de la route d’</w:t>
      </w:r>
      <w:proofErr w:type="spellStart"/>
      <w:r>
        <w:rPr>
          <w:rFonts w:ascii="Times New Roman" w:hAnsi="Times New Roman" w:cs="Times New Roman"/>
        </w:rPr>
        <w:t>Ally</w:t>
      </w:r>
      <w:proofErr w:type="spellEnd"/>
      <w:r>
        <w:rPr>
          <w:rFonts w:ascii="Times New Roman" w:hAnsi="Times New Roman" w:cs="Times New Roman"/>
        </w:rPr>
        <w:t xml:space="preserve"> au P.K. 18520- maison </w:t>
      </w:r>
      <w:proofErr w:type="spellStart"/>
      <w:r>
        <w:rPr>
          <w:rFonts w:ascii="Times New Roman" w:hAnsi="Times New Roman" w:cs="Times New Roman"/>
        </w:rPr>
        <w:t>Dallet</w:t>
      </w:r>
      <w:proofErr w:type="spellEnd"/>
      <w:r>
        <w:rPr>
          <w:rFonts w:ascii="Times New Roman" w:hAnsi="Times New Roman" w:cs="Times New Roman"/>
        </w:rPr>
        <w:t>).</w:t>
      </w:r>
    </w:p>
    <w:p w:rsidR="00D57E80" w:rsidRDefault="00D57E80" w:rsidP="00D57E80">
      <w:pPr>
        <w:spacing w:after="0"/>
        <w:rPr>
          <w:rFonts w:ascii="Times New Roman" w:hAnsi="Times New Roman" w:cs="Times New Roman"/>
        </w:rPr>
      </w:pPr>
    </w:p>
    <w:p w:rsidR="00D57E80" w:rsidRDefault="00D57E80" w:rsidP="00D57E80">
      <w:pPr>
        <w:spacing w:after="0"/>
        <w:rPr>
          <w:rFonts w:ascii="Times New Roman" w:hAnsi="Times New Roman" w:cs="Times New Roman"/>
          <w:b/>
        </w:rPr>
      </w:pPr>
      <w:r>
        <w:rPr>
          <w:rFonts w:ascii="Times New Roman" w:hAnsi="Times New Roman" w:cs="Times New Roman"/>
          <w:b/>
        </w:rPr>
        <w:t>Cette interdiction s’applique du 1er juillet 2022 au 31 août 2022.</w:t>
      </w:r>
    </w:p>
    <w:p w:rsidR="00D57E80" w:rsidRDefault="00D57E80" w:rsidP="00D57E80">
      <w:pPr>
        <w:spacing w:after="0"/>
        <w:rPr>
          <w:rFonts w:ascii="Times New Roman" w:hAnsi="Times New Roman" w:cs="Times New Roman"/>
          <w:b/>
        </w:rPr>
      </w:pPr>
    </w:p>
    <w:p w:rsidR="00D57E80" w:rsidRDefault="00D57E80" w:rsidP="00D57E80">
      <w:pPr>
        <w:spacing w:after="0"/>
        <w:rPr>
          <w:rFonts w:ascii="Times New Roman" w:hAnsi="Times New Roman" w:cs="Times New Roman"/>
          <w:b/>
        </w:rPr>
      </w:pPr>
      <w:r>
        <w:rPr>
          <w:rFonts w:ascii="Times New Roman" w:hAnsi="Times New Roman" w:cs="Times New Roman"/>
          <w:b/>
          <w:sz w:val="24"/>
          <w:szCs w:val="24"/>
          <w:u w:val="single"/>
        </w:rPr>
        <w:t>ARTICLE 3</w:t>
      </w:r>
      <w:r>
        <w:rPr>
          <w:rFonts w:ascii="Times New Roman" w:hAnsi="Times New Roman" w:cs="Times New Roman"/>
          <w:b/>
          <w:sz w:val="24"/>
          <w:szCs w:val="24"/>
        </w:rPr>
        <w:t> :</w:t>
      </w:r>
      <w:r>
        <w:rPr>
          <w:rFonts w:ascii="Times New Roman" w:hAnsi="Times New Roman" w:cs="Times New Roman"/>
          <w:b/>
        </w:rPr>
        <w:tab/>
      </w:r>
    </w:p>
    <w:p w:rsidR="00D57E80" w:rsidRDefault="00D57E80" w:rsidP="00D57E80">
      <w:pPr>
        <w:spacing w:after="0"/>
        <w:rPr>
          <w:rFonts w:ascii="Times New Roman" w:hAnsi="Times New Roman" w:cs="Times New Roman"/>
        </w:rPr>
      </w:pPr>
      <w:r w:rsidRPr="00761FA0">
        <w:rPr>
          <w:rFonts w:ascii="Times New Roman" w:hAnsi="Times New Roman" w:cs="Times New Roman"/>
        </w:rPr>
        <w:t>Pour ne pas gêner l’activité commerciale, des « arrêts minute » seront tolé</w:t>
      </w:r>
      <w:r>
        <w:rPr>
          <w:rFonts w:ascii="Times New Roman" w:hAnsi="Times New Roman" w:cs="Times New Roman"/>
        </w:rPr>
        <w:t>rés aux emplacements habituels. Il faut entendre par « arrêt minute » le temps nécessaire pour s’approvisionner chez un commerçant.</w:t>
      </w:r>
    </w:p>
    <w:p w:rsidR="00D57E80" w:rsidRDefault="00D57E80" w:rsidP="00D57E80">
      <w:pPr>
        <w:spacing w:after="0"/>
        <w:rPr>
          <w:rFonts w:ascii="Times New Roman" w:hAnsi="Times New Roman" w:cs="Times New Roman"/>
        </w:rPr>
      </w:pPr>
      <w:r>
        <w:rPr>
          <w:rFonts w:ascii="Times New Roman" w:hAnsi="Times New Roman" w:cs="Times New Roman"/>
        </w:rPr>
        <w:t xml:space="preserve">Toutefois, et par dérogation, les véhicules de l’ADMR et des services médicaux pourront stationner le temps nécessaire </w:t>
      </w:r>
      <w:r w:rsidRPr="00E60C33">
        <w:rPr>
          <w:rFonts w:ascii="Times New Roman" w:hAnsi="Times New Roman" w:cs="Times New Roman"/>
        </w:rPr>
        <w:t>permettant</w:t>
      </w:r>
      <w:r>
        <w:rPr>
          <w:rFonts w:ascii="Times New Roman" w:hAnsi="Times New Roman" w:cs="Times New Roman"/>
        </w:rPr>
        <w:t xml:space="preserve"> d’effectuer l’intervention pour laquelle les personnes sont missionnées. Il en est de même pour les véhicules des clients du salon de coiffure et du restaurant GERBIER, qui devront indiquer l’heure d’arrivée.</w:t>
      </w:r>
    </w:p>
    <w:p w:rsidR="00D57E80" w:rsidRDefault="00D57E80" w:rsidP="00D57E80">
      <w:pPr>
        <w:spacing w:after="0"/>
        <w:rPr>
          <w:rFonts w:ascii="Times New Roman" w:hAnsi="Times New Roman" w:cs="Times New Roman"/>
        </w:rPr>
      </w:pPr>
    </w:p>
    <w:p w:rsidR="00D57E80" w:rsidRDefault="00D57E80" w:rsidP="00D57E80">
      <w:pPr>
        <w:spacing w:after="0"/>
        <w:rPr>
          <w:rFonts w:ascii="Times New Roman" w:hAnsi="Times New Roman" w:cs="Times New Roman"/>
          <w:b/>
          <w:sz w:val="24"/>
          <w:szCs w:val="24"/>
        </w:rPr>
      </w:pPr>
      <w:r>
        <w:rPr>
          <w:rFonts w:ascii="Times New Roman" w:hAnsi="Times New Roman" w:cs="Times New Roman"/>
          <w:b/>
          <w:sz w:val="24"/>
          <w:szCs w:val="24"/>
          <w:u w:val="single"/>
        </w:rPr>
        <w:t>ARTICLE 4</w:t>
      </w:r>
      <w:r>
        <w:rPr>
          <w:rFonts w:ascii="Times New Roman" w:hAnsi="Times New Roman" w:cs="Times New Roman"/>
          <w:b/>
          <w:sz w:val="24"/>
          <w:szCs w:val="24"/>
        </w:rPr>
        <w:t> :</w:t>
      </w:r>
    </w:p>
    <w:p w:rsidR="00D57E80" w:rsidRDefault="00D57E80" w:rsidP="00D57E80">
      <w:pPr>
        <w:spacing w:after="0"/>
        <w:rPr>
          <w:rFonts w:ascii="Times New Roman" w:hAnsi="Times New Roman" w:cs="Times New Roman"/>
        </w:rPr>
      </w:pPr>
      <w:r>
        <w:rPr>
          <w:rFonts w:ascii="Times New Roman" w:hAnsi="Times New Roman" w:cs="Times New Roman"/>
        </w:rPr>
        <w:t>Des créneaux horaires seront accordés aux commerçants pour leur permettre d’assurer le chargement et le déchargement de leurs produits :</w:t>
      </w:r>
    </w:p>
    <w:p w:rsidR="00D57E80" w:rsidRDefault="00D57E80" w:rsidP="00D57E80">
      <w:pPr>
        <w:pStyle w:val="Paragraphedeliste"/>
        <w:numPr>
          <w:ilvl w:val="0"/>
          <w:numId w:val="1"/>
        </w:numPr>
        <w:spacing w:after="0"/>
        <w:rPr>
          <w:rFonts w:ascii="Times New Roman" w:hAnsi="Times New Roman" w:cs="Times New Roman"/>
        </w:rPr>
      </w:pPr>
      <w:r>
        <w:rPr>
          <w:rFonts w:ascii="Times New Roman" w:hAnsi="Times New Roman" w:cs="Times New Roman"/>
        </w:rPr>
        <w:t>Avant 8 heures,</w:t>
      </w:r>
    </w:p>
    <w:p w:rsidR="00D57E80" w:rsidRDefault="00D57E80" w:rsidP="00D57E80">
      <w:pPr>
        <w:pStyle w:val="Paragraphedeliste"/>
        <w:numPr>
          <w:ilvl w:val="0"/>
          <w:numId w:val="1"/>
        </w:numPr>
        <w:spacing w:after="0"/>
        <w:rPr>
          <w:rFonts w:ascii="Times New Roman" w:hAnsi="Times New Roman" w:cs="Times New Roman"/>
        </w:rPr>
      </w:pPr>
      <w:r>
        <w:rPr>
          <w:rFonts w:ascii="Times New Roman" w:hAnsi="Times New Roman" w:cs="Times New Roman"/>
        </w:rPr>
        <w:t>De 12 heures à 14 heures</w:t>
      </w:r>
    </w:p>
    <w:p w:rsidR="00D57E80" w:rsidRPr="005E1A8B" w:rsidRDefault="00D57E80" w:rsidP="00D57E80">
      <w:pPr>
        <w:pStyle w:val="Paragraphedeliste"/>
        <w:numPr>
          <w:ilvl w:val="0"/>
          <w:numId w:val="1"/>
        </w:numPr>
        <w:spacing w:after="0"/>
        <w:rPr>
          <w:rFonts w:ascii="Times New Roman" w:hAnsi="Times New Roman" w:cs="Times New Roman"/>
          <w:b/>
          <w:sz w:val="24"/>
          <w:szCs w:val="24"/>
        </w:rPr>
      </w:pPr>
      <w:r w:rsidRPr="005E1A8B">
        <w:rPr>
          <w:rFonts w:ascii="Times New Roman" w:hAnsi="Times New Roman" w:cs="Times New Roman"/>
        </w:rPr>
        <w:t>Après 19 heures.</w:t>
      </w:r>
    </w:p>
    <w:p w:rsidR="00D57E80" w:rsidRPr="005E1A8B" w:rsidRDefault="00D57E80" w:rsidP="00D57E80">
      <w:pPr>
        <w:pStyle w:val="Paragraphedeliste"/>
        <w:spacing w:after="0"/>
        <w:ind w:left="1431"/>
        <w:rPr>
          <w:rFonts w:ascii="Times New Roman" w:hAnsi="Times New Roman" w:cs="Times New Roman"/>
          <w:b/>
          <w:sz w:val="24"/>
          <w:szCs w:val="24"/>
        </w:rPr>
      </w:pPr>
    </w:p>
    <w:p w:rsidR="00D57E80" w:rsidRDefault="00D57E80" w:rsidP="00D57E80">
      <w:pPr>
        <w:spacing w:after="0"/>
        <w:rPr>
          <w:rFonts w:ascii="Times New Roman" w:hAnsi="Times New Roman" w:cs="Times New Roman"/>
          <w:b/>
          <w:sz w:val="24"/>
          <w:szCs w:val="24"/>
        </w:rPr>
      </w:pPr>
      <w:r>
        <w:rPr>
          <w:rFonts w:ascii="Times New Roman" w:hAnsi="Times New Roman" w:cs="Times New Roman"/>
          <w:b/>
          <w:sz w:val="24"/>
          <w:szCs w:val="24"/>
          <w:u w:val="single"/>
        </w:rPr>
        <w:t>ARTICLE 5</w:t>
      </w:r>
      <w:r>
        <w:rPr>
          <w:rFonts w:ascii="Times New Roman" w:hAnsi="Times New Roman" w:cs="Times New Roman"/>
          <w:b/>
          <w:sz w:val="24"/>
          <w:szCs w:val="24"/>
        </w:rPr>
        <w:t> :</w:t>
      </w:r>
    </w:p>
    <w:p w:rsidR="00D57E80" w:rsidRDefault="00D57E80" w:rsidP="00D57E80">
      <w:pPr>
        <w:rPr>
          <w:rFonts w:ascii="Times New Roman" w:hAnsi="Times New Roman" w:cs="Times New Roman"/>
        </w:rPr>
      </w:pPr>
      <w:r>
        <w:rPr>
          <w:rFonts w:ascii="Times New Roman" w:hAnsi="Times New Roman" w:cs="Times New Roman"/>
        </w:rPr>
        <w:t>Les camions de livraison provenant de l’extérieur pourront assurer leurs livraisons à n’importe quelle heure de la journée.</w:t>
      </w:r>
    </w:p>
    <w:p w:rsidR="00D57E80" w:rsidRDefault="00D57E80" w:rsidP="00D57E80">
      <w:pPr>
        <w:rPr>
          <w:rFonts w:ascii="Times New Roman" w:hAnsi="Times New Roman" w:cs="Times New Roman"/>
          <w:b/>
          <w:sz w:val="24"/>
          <w:szCs w:val="24"/>
        </w:rPr>
      </w:pPr>
      <w:r>
        <w:rPr>
          <w:rFonts w:ascii="Times New Roman" w:hAnsi="Times New Roman" w:cs="Times New Roman"/>
          <w:b/>
          <w:sz w:val="24"/>
          <w:szCs w:val="24"/>
          <w:u w:val="single"/>
        </w:rPr>
        <w:t>ARTICLE 6</w:t>
      </w:r>
      <w:r>
        <w:rPr>
          <w:rFonts w:ascii="Times New Roman" w:hAnsi="Times New Roman" w:cs="Times New Roman"/>
          <w:b/>
          <w:sz w:val="24"/>
          <w:szCs w:val="24"/>
        </w:rPr>
        <w:t> :</w:t>
      </w:r>
    </w:p>
    <w:p w:rsidR="00D57E80" w:rsidRDefault="00D57E80" w:rsidP="00D57E80">
      <w:pPr>
        <w:rPr>
          <w:rFonts w:ascii="Times New Roman" w:hAnsi="Times New Roman" w:cs="Times New Roman"/>
        </w:rPr>
      </w:pPr>
      <w:r>
        <w:rPr>
          <w:rFonts w:ascii="Times New Roman" w:hAnsi="Times New Roman" w:cs="Times New Roman"/>
        </w:rPr>
        <w:t>La brigade de Gendarmerie est habilitée pour faire respecter les dispositions du présent arrêté qui sera applicable aux dates indiquées.</w:t>
      </w:r>
    </w:p>
    <w:p w:rsidR="00D57E80" w:rsidRDefault="00D57E80" w:rsidP="00D57E8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Fait à </w:t>
      </w:r>
      <w:proofErr w:type="spellStart"/>
      <w:r>
        <w:rPr>
          <w:rFonts w:ascii="Times New Roman" w:hAnsi="Times New Roman" w:cs="Times New Roman"/>
        </w:rPr>
        <w:t>Lavoute</w:t>
      </w:r>
      <w:proofErr w:type="spellEnd"/>
      <w:r>
        <w:rPr>
          <w:rFonts w:ascii="Times New Roman" w:hAnsi="Times New Roman" w:cs="Times New Roman"/>
        </w:rPr>
        <w:t>-</w:t>
      </w:r>
      <w:proofErr w:type="spellStart"/>
      <w:r>
        <w:rPr>
          <w:rFonts w:ascii="Times New Roman" w:hAnsi="Times New Roman" w:cs="Times New Roman"/>
        </w:rPr>
        <w:t>Chilhac</w:t>
      </w:r>
      <w:proofErr w:type="spellEnd"/>
      <w:r>
        <w:rPr>
          <w:rFonts w:ascii="Times New Roman" w:hAnsi="Times New Roman" w:cs="Times New Roman"/>
        </w:rPr>
        <w:t>, le 27 mai2022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Maire</w:t>
      </w:r>
    </w:p>
    <w:p w:rsidR="00D57E80" w:rsidRDefault="00D57E80" w:rsidP="00D57E80">
      <w:pPr>
        <w:rPr>
          <w:rFonts w:ascii="Times New Roman" w:hAnsi="Times New Roman" w:cs="Times New Roman"/>
        </w:rPr>
      </w:pPr>
    </w:p>
    <w:p w:rsidR="00D57E80" w:rsidRDefault="00D57E80" w:rsidP="00D57E8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Christian DAUPHIN</w:t>
      </w:r>
    </w:p>
    <w:p w:rsidR="00D57E80" w:rsidRDefault="00D57E80" w:rsidP="00D57E80">
      <w:pPr>
        <w:rPr>
          <w:rFonts w:ascii="Times New Roman" w:hAnsi="Times New Roman" w:cs="Times New Roman"/>
        </w:rPr>
      </w:pPr>
    </w:p>
    <w:p w:rsidR="00D57E80" w:rsidRDefault="00D57E80" w:rsidP="00D57E80">
      <w:pPr>
        <w:rPr>
          <w:rFonts w:ascii="Times New Roman" w:hAnsi="Times New Roman" w:cs="Times New Roman"/>
        </w:rPr>
      </w:pPr>
    </w:p>
    <w:p w:rsidR="00D16BBC" w:rsidRDefault="00D57E8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D16BBC" w:rsidSect="00D16B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F5C8A"/>
    <w:multiLevelType w:val="hybridMultilevel"/>
    <w:tmpl w:val="06FEA38C"/>
    <w:lvl w:ilvl="0" w:tplc="040C0001">
      <w:start w:val="1"/>
      <w:numFmt w:val="bullet"/>
      <w:lvlText w:val=""/>
      <w:lvlJc w:val="left"/>
      <w:pPr>
        <w:ind w:left="1431" w:hanging="360"/>
      </w:pPr>
      <w:rPr>
        <w:rFonts w:ascii="Symbol" w:hAnsi="Symbol" w:hint="default"/>
      </w:rPr>
    </w:lvl>
    <w:lvl w:ilvl="1" w:tplc="040C0003">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D57E80"/>
    <w:rsid w:val="00947829"/>
    <w:rsid w:val="00D16BBC"/>
    <w:rsid w:val="00D57E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E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1766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2022-06-11T10:03:00Z</dcterms:created>
  <dcterms:modified xsi:type="dcterms:W3CDTF">2022-06-11T10:05:00Z</dcterms:modified>
</cp:coreProperties>
</file>